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2E495" w14:textId="77777777" w:rsidR="00C9743F" w:rsidRPr="00722B09" w:rsidRDefault="00C9743F" w:rsidP="00C9743F">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03</w:t>
      </w:r>
    </w:p>
    <w:p w14:paraId="6F07E950" w14:textId="77777777" w:rsidR="00C9743F" w:rsidRPr="00722B09" w:rsidRDefault="00C9743F" w:rsidP="00C9743F">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1D8EA351" w14:textId="77777777" w:rsidR="00C9743F" w:rsidRPr="00722B09" w:rsidRDefault="00C9743F" w:rsidP="00C9743F">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041C1AA5" w14:textId="77777777" w:rsidR="00C9743F" w:rsidRPr="00722B09" w:rsidRDefault="00C9743F" w:rsidP="00C9743F">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w:t>
      </w:r>
    </w:p>
    <w:p w14:paraId="4536D29B" w14:textId="77777777" w:rsidR="00C9743F" w:rsidRPr="00722B09" w:rsidRDefault="00C9743F" w:rsidP="00C9743F">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CẤP GIẤY PHÉP</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KHAI THÁC NƯỚC DƯỚI ĐẤT</w:t>
      </w:r>
    </w:p>
    <w:p w14:paraId="633A53A8" w14:textId="77777777" w:rsidR="00C9743F" w:rsidRPr="00722B09" w:rsidRDefault="00C9743F" w:rsidP="00C9743F">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 (1)</w:t>
      </w:r>
    </w:p>
    <w:p w14:paraId="4FA83B95" w14:textId="77777777" w:rsidR="00C9743F" w:rsidRPr="00722B09" w:rsidRDefault="00C9743F" w:rsidP="00C9743F">
      <w:pPr>
        <w:spacing w:after="0" w:line="240" w:lineRule="auto"/>
        <w:jc w:val="center"/>
        <w:rPr>
          <w:rFonts w:ascii="Arial" w:hAnsi="Arial" w:cs="Arial"/>
          <w:color w:val="000000" w:themeColor="text1"/>
          <w:sz w:val="20"/>
          <w:szCs w:val="20"/>
        </w:rPr>
      </w:pPr>
    </w:p>
    <w:p w14:paraId="04029E05"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Tổ chức/cá nhân đề nghị cấp phép:</w:t>
      </w:r>
    </w:p>
    <w:p w14:paraId="7374E5F4"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 xml:space="preserve">(đối với tổ chức ghi đầy đủ tên theo Quyết định thành lập hoặc Giấy chứng nhận đăng ký doanh nghiệp; đối với cá nhân ghi đầy đủ họ tên theo Căn cước công dân/Căn cước): </w:t>
      </w:r>
      <w:r w:rsidRPr="00722B09">
        <w:rPr>
          <w:rFonts w:ascii="Arial" w:hAnsi="Arial" w:cs="Arial"/>
          <w:color w:val="000000" w:themeColor="text1"/>
          <w:sz w:val="20"/>
          <w:szCs w:val="20"/>
        </w:rPr>
        <w:t>...................</w:t>
      </w:r>
    </w:p>
    <w:p w14:paraId="66A6AE0F"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1.2. Mã số doanh nghiệp hoặc số Quyết định thành lập, cơ quan ký quyết định (đối với tổ chức)/số định danh cá nhân (đối với cá nhân): ...................</w:t>
      </w:r>
    </w:p>
    <w:p w14:paraId="23706F5C"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Địa chỉ </w:t>
      </w:r>
      <w:r w:rsidRPr="00722B09">
        <w:rPr>
          <w:rFonts w:ascii="Arial" w:hAnsi="Arial" w:cs="Arial"/>
          <w:i/>
          <w:color w:val="000000" w:themeColor="text1"/>
          <w:sz w:val="20"/>
          <w:szCs w:val="20"/>
        </w:rPr>
        <w:t xml:space="preserve">(đối với tổ chức ghi địa chỉ trụ sở chính theo Giấy chứng nhận đăng ký doanh nghiệp và địa chỉ văn phòng đại diện (nếu có) hoặc Quyết định thành lập; đối với cá nhân ghi theo địa chỉ nơi cư trú): </w:t>
      </w:r>
      <w:r w:rsidRPr="00722B09">
        <w:rPr>
          <w:rFonts w:ascii="Arial" w:hAnsi="Arial" w:cs="Arial"/>
          <w:color w:val="000000" w:themeColor="text1"/>
          <w:sz w:val="20"/>
          <w:szCs w:val="20"/>
        </w:rPr>
        <w:t>...................</w:t>
      </w:r>
    </w:p>
    <w:p w14:paraId="2B6CE434"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1.4. Điện </w:t>
      </w:r>
      <w:proofErr w:type="gramStart"/>
      <w:r w:rsidRPr="00722B09">
        <w:rPr>
          <w:rFonts w:ascii="Arial" w:hAnsi="Arial" w:cs="Arial"/>
          <w:color w:val="000000" w:themeColor="text1"/>
          <w:sz w:val="20"/>
          <w:szCs w:val="20"/>
        </w:rPr>
        <w:t>thoại:...................</w:t>
      </w:r>
      <w:proofErr w:type="gramEnd"/>
      <w:r w:rsidRPr="00722B09">
        <w:rPr>
          <w:rFonts w:ascii="Arial" w:hAnsi="Arial" w:cs="Arial"/>
          <w:color w:val="000000" w:themeColor="text1"/>
          <w:sz w:val="20"/>
          <w:szCs w:val="20"/>
        </w:rPr>
        <w:t xml:space="preserve"> Email: ...................</w:t>
      </w:r>
    </w:p>
    <w:p w14:paraId="0B7B792F"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Nội dung đề nghị cấp </w:t>
      </w:r>
      <w:proofErr w:type="gramStart"/>
      <w:r w:rsidRPr="00722B09">
        <w:rPr>
          <w:rFonts w:ascii="Arial" w:hAnsi="Arial" w:cs="Arial"/>
          <w:color w:val="000000" w:themeColor="text1"/>
          <w:sz w:val="20"/>
          <w:szCs w:val="20"/>
        </w:rPr>
        <w:t>phép:...................</w:t>
      </w:r>
      <w:proofErr w:type="gramEnd"/>
    </w:p>
    <w:p w14:paraId="1AE4AED5"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2.1. Tên công </w:t>
      </w:r>
      <w:proofErr w:type="gramStart"/>
      <w:r w:rsidRPr="00722B09">
        <w:rPr>
          <w:rFonts w:ascii="Arial" w:hAnsi="Arial" w:cs="Arial"/>
          <w:color w:val="000000" w:themeColor="text1"/>
          <w:sz w:val="20"/>
          <w:szCs w:val="20"/>
        </w:rPr>
        <w:t>trình:...................</w:t>
      </w:r>
      <w:proofErr w:type="gramEnd"/>
    </w:p>
    <w:p w14:paraId="5213E20B"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2.2. Vị trí công trình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(2)</w:t>
      </w:r>
    </w:p>
    <w:p w14:paraId="5FD39078"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2.3. Mục đích khai thác </w:t>
      </w:r>
      <w:proofErr w:type="gramStart"/>
      <w:r w:rsidRPr="00722B09">
        <w:rPr>
          <w:rFonts w:ascii="Arial" w:hAnsi="Arial" w:cs="Arial"/>
          <w:color w:val="000000" w:themeColor="text1"/>
          <w:sz w:val="20"/>
          <w:szCs w:val="20"/>
        </w:rPr>
        <w:t>nước:...................</w:t>
      </w:r>
      <w:proofErr w:type="gramEnd"/>
      <w:r w:rsidRPr="00722B09">
        <w:rPr>
          <w:rFonts w:ascii="Arial" w:hAnsi="Arial" w:cs="Arial"/>
          <w:color w:val="000000" w:themeColor="text1"/>
          <w:sz w:val="20"/>
          <w:szCs w:val="20"/>
        </w:rPr>
        <w:t xml:space="preserve"> (3)</w:t>
      </w:r>
    </w:p>
    <w:p w14:paraId="525A2894"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2.4. Tầng chứa nước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(4)</w:t>
      </w:r>
    </w:p>
    <w:p w14:paraId="67D39F90"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2.5. Số giếng khai thác....................... (5)</w:t>
      </w:r>
    </w:p>
    <w:p w14:paraId="3C9D436F"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2.6. Tổng lưu lượng nước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p>
    <w:p w14:paraId="7830D748"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2.7. Chế độ khai thác của công </w:t>
      </w:r>
      <w:proofErr w:type="gramStart"/>
      <w:r w:rsidRPr="00722B09">
        <w:rPr>
          <w:rFonts w:ascii="Arial" w:hAnsi="Arial" w:cs="Arial"/>
          <w:color w:val="000000" w:themeColor="text1"/>
          <w:sz w:val="20"/>
          <w:szCs w:val="20"/>
        </w:rPr>
        <w:t>trình:...................</w:t>
      </w:r>
      <w:proofErr w:type="gramEnd"/>
      <w:r w:rsidRPr="00722B09">
        <w:rPr>
          <w:rFonts w:ascii="Arial" w:hAnsi="Arial" w:cs="Arial"/>
          <w:color w:val="000000" w:themeColor="text1"/>
          <w:sz w:val="20"/>
          <w:szCs w:val="20"/>
        </w:rPr>
        <w:t xml:space="preserve"> (6).</w:t>
      </w:r>
    </w:p>
    <w:p w14:paraId="04BFDCD2"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2.8. Thời gian đề nghị cấp phép: </w:t>
      </w:r>
      <w:r w:rsidRPr="00722B09">
        <w:rPr>
          <w:rFonts w:ascii="Arial" w:hAnsi="Arial" w:cs="Arial"/>
          <w:i/>
          <w:color w:val="000000" w:themeColor="text1"/>
          <w:sz w:val="20"/>
          <w:szCs w:val="20"/>
        </w:rPr>
        <w:t xml:space="preserve">(tối đa là 5 </w:t>
      </w:r>
      <w:proofErr w:type="gramStart"/>
      <w:r w:rsidRPr="00722B09">
        <w:rPr>
          <w:rFonts w:ascii="Arial" w:hAnsi="Arial" w:cs="Arial"/>
          <w:i/>
          <w:color w:val="000000" w:themeColor="text1"/>
          <w:sz w:val="20"/>
          <w:szCs w:val="20"/>
        </w:rPr>
        <w:t>năm)</w:t>
      </w:r>
      <w:r w:rsidRPr="00722B09">
        <w:rPr>
          <w:rFonts w:ascii="Arial" w:hAnsi="Arial" w:cs="Arial"/>
          <w:color w:val="000000" w:themeColor="text1"/>
          <w:sz w:val="20"/>
          <w:szCs w:val="20"/>
        </w:rPr>
        <w:t>...................</w:t>
      </w:r>
      <w:proofErr w:type="gramEnd"/>
    </w:p>
    <w:p w14:paraId="4F871AE9"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Số hiệu, vị trí và thông số của công trình khai thác cụ thể như sau:</w:t>
      </w: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601"/>
        <w:gridCol w:w="1398"/>
        <w:gridCol w:w="1398"/>
        <w:gridCol w:w="692"/>
        <w:gridCol w:w="959"/>
        <w:gridCol w:w="2330"/>
        <w:gridCol w:w="1628"/>
      </w:tblGrid>
      <w:tr w:rsidR="00C9743F" w:rsidRPr="00722B09" w14:paraId="6D8F20DF" w14:textId="77777777" w:rsidTr="007B5772">
        <w:trPr>
          <w:trHeight w:val="432"/>
        </w:trPr>
        <w:tc>
          <w:tcPr>
            <w:tcW w:w="0" w:type="auto"/>
            <w:vMerge w:val="restart"/>
            <w:tcBorders>
              <w:top w:val="single" w:sz="8" w:space="0" w:color="000000"/>
              <w:left w:val="single" w:sz="8" w:space="0" w:color="000000"/>
              <w:bottom w:val="nil"/>
              <w:right w:val="nil"/>
            </w:tcBorders>
            <w:vAlign w:val="center"/>
          </w:tcPr>
          <w:p w14:paraId="0D204672" w14:textId="77777777" w:rsidR="00C9743F" w:rsidRPr="00722B09" w:rsidRDefault="00C9743F"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Số hiệu</w:t>
            </w:r>
          </w:p>
        </w:tc>
        <w:tc>
          <w:tcPr>
            <w:tcW w:w="0" w:type="auto"/>
            <w:gridSpan w:val="2"/>
            <w:tcBorders>
              <w:top w:val="single" w:sz="8" w:space="0" w:color="000000"/>
              <w:left w:val="single" w:sz="8" w:space="0" w:color="000000"/>
              <w:bottom w:val="nil"/>
              <w:right w:val="nil"/>
            </w:tcBorders>
            <w:vAlign w:val="center"/>
          </w:tcPr>
          <w:p w14:paraId="2A3B492D" w14:textId="77777777" w:rsidR="00C9743F" w:rsidRPr="00722B09" w:rsidRDefault="00C9743F"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Tọa độ (VN2000, kinh tuyến trục..., múi chiếu 3°) (7)</w:t>
            </w:r>
          </w:p>
        </w:tc>
        <w:tc>
          <w:tcPr>
            <w:tcW w:w="0" w:type="auto"/>
            <w:gridSpan w:val="2"/>
            <w:tcBorders>
              <w:top w:val="single" w:sz="8" w:space="0" w:color="000000"/>
              <w:left w:val="single" w:sz="8" w:space="0" w:color="000000"/>
              <w:bottom w:val="nil"/>
              <w:right w:val="nil"/>
            </w:tcBorders>
            <w:vAlign w:val="center"/>
          </w:tcPr>
          <w:p w14:paraId="3F72FAF2" w14:textId="77777777" w:rsidR="00C9743F" w:rsidRPr="00722B09" w:rsidRDefault="00C9743F"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đặt ống lọc (m)</w:t>
            </w:r>
          </w:p>
        </w:tc>
        <w:tc>
          <w:tcPr>
            <w:tcW w:w="0" w:type="auto"/>
            <w:vMerge w:val="restart"/>
            <w:tcBorders>
              <w:top w:val="single" w:sz="8" w:space="0" w:color="000000"/>
              <w:left w:val="single" w:sz="8" w:space="0" w:color="000000"/>
              <w:right w:val="nil"/>
            </w:tcBorders>
            <w:vAlign w:val="center"/>
          </w:tcPr>
          <w:p w14:paraId="3911E736" w14:textId="77777777" w:rsidR="00C9743F" w:rsidRPr="00722B09" w:rsidRDefault="00C9743F"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mực nước động lớn nhất (m)</w:t>
            </w:r>
          </w:p>
        </w:tc>
        <w:tc>
          <w:tcPr>
            <w:tcW w:w="0" w:type="auto"/>
            <w:vMerge w:val="restart"/>
            <w:tcBorders>
              <w:top w:val="single" w:sz="8" w:space="0" w:color="000000"/>
              <w:left w:val="single" w:sz="8" w:space="0" w:color="000000"/>
              <w:right w:val="single" w:sz="8" w:space="0" w:color="000000"/>
            </w:tcBorders>
            <w:vAlign w:val="center"/>
          </w:tcPr>
          <w:p w14:paraId="7EDFDF86" w14:textId="77777777" w:rsidR="00C9743F" w:rsidRPr="00722B09" w:rsidRDefault="00C9743F"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Tầng chứa nước khai thác</w:t>
            </w:r>
          </w:p>
        </w:tc>
      </w:tr>
      <w:tr w:rsidR="00C9743F" w:rsidRPr="00722B09" w14:paraId="7BB62D0E" w14:textId="77777777" w:rsidTr="007B5772">
        <w:trPr>
          <w:trHeight w:val="432"/>
        </w:trPr>
        <w:tc>
          <w:tcPr>
            <w:tcW w:w="0" w:type="auto"/>
            <w:vMerge/>
            <w:tcBorders>
              <w:top w:val="single" w:sz="8" w:space="0" w:color="000000"/>
              <w:left w:val="single" w:sz="8" w:space="0" w:color="000000"/>
              <w:bottom w:val="nil"/>
              <w:right w:val="nil"/>
            </w:tcBorders>
            <w:vAlign w:val="center"/>
          </w:tcPr>
          <w:p w14:paraId="26ECFB55" w14:textId="77777777" w:rsidR="00C9743F" w:rsidRPr="00722B09" w:rsidRDefault="00C9743F"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nil"/>
            </w:tcBorders>
            <w:vAlign w:val="center"/>
          </w:tcPr>
          <w:p w14:paraId="6C72AA24" w14:textId="77777777" w:rsidR="00C9743F" w:rsidRPr="00722B09" w:rsidRDefault="00C9743F"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w:t>
            </w:r>
          </w:p>
        </w:tc>
        <w:tc>
          <w:tcPr>
            <w:tcW w:w="0" w:type="auto"/>
            <w:tcBorders>
              <w:top w:val="single" w:sz="8" w:space="0" w:color="000000"/>
              <w:left w:val="single" w:sz="8" w:space="0" w:color="000000"/>
              <w:bottom w:val="nil"/>
              <w:right w:val="nil"/>
            </w:tcBorders>
            <w:vAlign w:val="center"/>
          </w:tcPr>
          <w:p w14:paraId="05F6251D" w14:textId="77777777" w:rsidR="00C9743F" w:rsidRPr="00722B09" w:rsidRDefault="00C9743F"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Y</w:t>
            </w:r>
          </w:p>
        </w:tc>
        <w:tc>
          <w:tcPr>
            <w:tcW w:w="0" w:type="auto"/>
            <w:tcBorders>
              <w:top w:val="single" w:sz="8" w:space="0" w:color="000000"/>
              <w:left w:val="single" w:sz="8" w:space="0" w:color="000000"/>
              <w:bottom w:val="nil"/>
              <w:right w:val="nil"/>
            </w:tcBorders>
            <w:vAlign w:val="center"/>
          </w:tcPr>
          <w:p w14:paraId="4EFA6ABA" w14:textId="77777777" w:rsidR="00C9743F" w:rsidRPr="00722B09" w:rsidRDefault="00C9743F"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Từ</w:t>
            </w:r>
          </w:p>
        </w:tc>
        <w:tc>
          <w:tcPr>
            <w:tcW w:w="0" w:type="auto"/>
            <w:tcBorders>
              <w:top w:val="single" w:sz="8" w:space="0" w:color="000000"/>
              <w:left w:val="single" w:sz="8" w:space="0" w:color="000000"/>
              <w:bottom w:val="nil"/>
              <w:right w:val="single" w:sz="8" w:space="0" w:color="000000"/>
            </w:tcBorders>
            <w:vAlign w:val="center"/>
          </w:tcPr>
          <w:p w14:paraId="77DD4D50" w14:textId="77777777" w:rsidR="00C9743F" w:rsidRPr="00722B09" w:rsidRDefault="00C9743F"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Đến</w:t>
            </w:r>
          </w:p>
        </w:tc>
        <w:tc>
          <w:tcPr>
            <w:tcW w:w="0" w:type="auto"/>
            <w:vMerge/>
            <w:tcBorders>
              <w:left w:val="single" w:sz="8" w:space="0" w:color="000000"/>
              <w:right w:val="single" w:sz="8" w:space="0" w:color="000000"/>
            </w:tcBorders>
            <w:vAlign w:val="center"/>
          </w:tcPr>
          <w:p w14:paraId="7FEBFDE7" w14:textId="77777777" w:rsidR="00C9743F" w:rsidRPr="00722B09" w:rsidRDefault="00C9743F" w:rsidP="007B5772">
            <w:pPr>
              <w:spacing w:after="0" w:line="240" w:lineRule="auto"/>
              <w:jc w:val="center"/>
              <w:rPr>
                <w:rFonts w:ascii="Arial" w:hAnsi="Arial" w:cs="Arial"/>
                <w:color w:val="000000" w:themeColor="text1"/>
                <w:sz w:val="20"/>
                <w:szCs w:val="20"/>
              </w:rPr>
            </w:pPr>
          </w:p>
        </w:tc>
        <w:tc>
          <w:tcPr>
            <w:tcW w:w="0" w:type="auto"/>
            <w:vMerge/>
            <w:tcBorders>
              <w:left w:val="single" w:sz="8" w:space="0" w:color="000000"/>
              <w:right w:val="single" w:sz="8" w:space="0" w:color="000000"/>
            </w:tcBorders>
            <w:vAlign w:val="center"/>
          </w:tcPr>
          <w:p w14:paraId="1B789343" w14:textId="77777777" w:rsidR="00C9743F" w:rsidRPr="00722B09" w:rsidRDefault="00C9743F" w:rsidP="007B5772">
            <w:pPr>
              <w:spacing w:after="0" w:line="240" w:lineRule="auto"/>
              <w:jc w:val="center"/>
              <w:rPr>
                <w:rFonts w:ascii="Arial" w:hAnsi="Arial" w:cs="Arial"/>
                <w:color w:val="000000" w:themeColor="text1"/>
                <w:sz w:val="20"/>
                <w:szCs w:val="20"/>
              </w:rPr>
            </w:pPr>
          </w:p>
        </w:tc>
      </w:tr>
      <w:tr w:rsidR="00C9743F" w:rsidRPr="00722B09" w14:paraId="7E3C01A0" w14:textId="77777777" w:rsidTr="007B5772">
        <w:trPr>
          <w:trHeight w:val="432"/>
        </w:trPr>
        <w:tc>
          <w:tcPr>
            <w:tcW w:w="0" w:type="auto"/>
            <w:tcBorders>
              <w:top w:val="single" w:sz="8" w:space="0" w:color="000000"/>
              <w:left w:val="single" w:sz="8" w:space="0" w:color="000000"/>
              <w:bottom w:val="single" w:sz="8" w:space="0" w:color="000000"/>
              <w:right w:val="nil"/>
            </w:tcBorders>
            <w:vAlign w:val="center"/>
          </w:tcPr>
          <w:p w14:paraId="16EB6960" w14:textId="77777777" w:rsidR="00C9743F" w:rsidRPr="00722B09" w:rsidRDefault="00C9743F"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603641F1" w14:textId="77777777" w:rsidR="00C9743F" w:rsidRPr="00722B09" w:rsidRDefault="00C9743F"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1C8CB1FD" w14:textId="77777777" w:rsidR="00C9743F" w:rsidRPr="00722B09" w:rsidRDefault="00C9743F"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5C94FEEA" w14:textId="77777777" w:rsidR="00C9743F" w:rsidRPr="00722B09" w:rsidRDefault="00C9743F"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5B044633" w14:textId="77777777" w:rsidR="00C9743F" w:rsidRPr="00722B09" w:rsidRDefault="00C9743F"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4E0601A5" w14:textId="77777777" w:rsidR="00C9743F" w:rsidRPr="00722B09" w:rsidRDefault="00C9743F"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779FF17" w14:textId="77777777" w:rsidR="00C9743F" w:rsidRPr="00722B09" w:rsidRDefault="00C9743F" w:rsidP="007B5772">
            <w:pPr>
              <w:spacing w:after="0" w:line="240" w:lineRule="auto"/>
              <w:jc w:val="center"/>
              <w:rPr>
                <w:rFonts w:ascii="Arial" w:hAnsi="Arial" w:cs="Arial"/>
                <w:color w:val="000000" w:themeColor="text1"/>
                <w:sz w:val="20"/>
                <w:szCs w:val="20"/>
              </w:rPr>
            </w:pPr>
          </w:p>
        </w:tc>
      </w:tr>
    </w:tbl>
    <w:p w14:paraId="5F174305"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chức/cá nhân đề nghị cấp phép:</w:t>
      </w:r>
    </w:p>
    <w:p w14:paraId="1A73063D"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49C30975"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5A4EA94A" w14:textId="77777777" w:rsidR="00C9743F" w:rsidRPr="00722B09" w:rsidRDefault="00C9743F" w:rsidP="00C9743F">
      <w:pPr>
        <w:spacing w:after="0" w:line="240" w:lineRule="auto"/>
        <w:jc w:val="center"/>
        <w:rPr>
          <w:rFonts w:ascii="Arial" w:hAnsi="Arial" w:cs="Arial"/>
          <w:color w:val="000000" w:themeColor="text1"/>
          <w:sz w:val="20"/>
          <w:szCs w:val="20"/>
        </w:rPr>
      </w:pPr>
    </w:p>
    <w:p w14:paraId="16C16948" w14:textId="77777777" w:rsidR="00C9743F" w:rsidRPr="00722B09" w:rsidRDefault="00C9743F" w:rsidP="00C9743F">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 xml:space="preserve"> tháng</w:t>
      </w:r>
      <w:proofErr w:type="gramStart"/>
      <w:r w:rsidRPr="00722B09">
        <w:rPr>
          <w:rFonts w:ascii="Arial" w:hAnsi="Arial" w:cs="Arial"/>
          <w:i/>
          <w:color w:val="000000" w:themeColor="text1"/>
          <w:sz w:val="20"/>
          <w:szCs w:val="20"/>
        </w:rPr>
        <w:t>....năm</w:t>
      </w:r>
      <w:proofErr w:type="gramEnd"/>
      <w:r w:rsidRPr="00722B09">
        <w:rPr>
          <w:rFonts w:ascii="Arial" w:hAnsi="Arial" w:cs="Arial"/>
          <w:i/>
          <w:color w:val="000000" w:themeColor="text1"/>
          <w:sz w:val="20"/>
          <w:szCs w:val="20"/>
        </w:rPr>
        <w:t>....</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Tổ chức, cá nhân đề nghị cấp phép </w:t>
      </w:r>
      <w:r w:rsidRPr="00722B09">
        <w:rPr>
          <w:rFonts w:ascii="Arial" w:hAnsi="Arial" w:cs="Arial"/>
          <w:color w:val="000000" w:themeColor="text1"/>
          <w:sz w:val="20"/>
          <w:szCs w:val="20"/>
        </w:rPr>
        <w:br/>
      </w:r>
      <w:r w:rsidRPr="00722B09">
        <w:rPr>
          <w:rFonts w:ascii="Arial" w:hAnsi="Arial" w:cs="Arial"/>
          <w:i/>
          <w:color w:val="000000" w:themeColor="text1"/>
          <w:sz w:val="20"/>
          <w:szCs w:val="20"/>
        </w:rPr>
        <w:t>Ký, ghi rõ họ tên (đóng dấu nếu có)</w:t>
      </w:r>
    </w:p>
    <w:p w14:paraId="14F0AA21" w14:textId="77777777" w:rsidR="00C9743F" w:rsidRPr="00722B09" w:rsidRDefault="00C9743F" w:rsidP="00C9743F">
      <w:pPr>
        <w:spacing w:after="0" w:line="240" w:lineRule="auto"/>
        <w:jc w:val="center"/>
        <w:rPr>
          <w:rFonts w:ascii="Arial" w:hAnsi="Arial" w:cs="Arial"/>
          <w:color w:val="000000" w:themeColor="text1"/>
          <w:sz w:val="20"/>
          <w:szCs w:val="20"/>
        </w:rPr>
      </w:pPr>
    </w:p>
    <w:p w14:paraId="6FBB6597"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03353524"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2B444D1E"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địa chỉ cụ thể hoặc thôn/ấp</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 xml:space="preserve">, xã/phường/đặc </w:t>
      </w:r>
      <w:proofErr w:type="gramStart"/>
      <w:r w:rsidRPr="00722B09">
        <w:rPr>
          <w:rFonts w:ascii="Arial" w:hAnsi="Arial" w:cs="Arial"/>
          <w:color w:val="000000" w:themeColor="text1"/>
          <w:sz w:val="20"/>
          <w:szCs w:val="20"/>
        </w:rPr>
        <w:t>khu,...</w:t>
      </w:r>
      <w:proofErr w:type="gramEnd"/>
      <w:r w:rsidRPr="00722B09">
        <w:rPr>
          <w:rFonts w:ascii="Arial" w:hAnsi="Arial" w:cs="Arial"/>
          <w:color w:val="000000" w:themeColor="text1"/>
          <w:sz w:val="20"/>
          <w:szCs w:val="20"/>
        </w:rPr>
        <w:t>., tỉnh/thành phố...., nơi bố trí công trình khai thác nước dưới đất; trường hợp công trình khai thác bố trí trong nhiều đơn vị hành chính thì ghi cụ thể số lượng giếng khai thác trên từng đơn vị hành chính.</w:t>
      </w:r>
    </w:p>
    <w:p w14:paraId="764F43BA"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(3) Ghi rõ khai thác nước dưới đất để sử dụng cho mục đích: sinh hoạt, sản xuất, tưới, nuôi trồng thủy sản....; trường hợp khai thác nước dưới đất để cấp nước cho nhiều mục đích thì ghi rõ lưu lượng để cấp cho từng mục đích</w:t>
      </w:r>
    </w:p>
    <w:p w14:paraId="59E62085"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tên tầng chứa nước khai thác (có áp/không áp); trường hợp khai thác nước dưới đất trong nhiều tầng chứa nước thì ghi rõ lưu lượng khai thác trong từng tầng chứa nước.</w:t>
      </w:r>
    </w:p>
    <w:p w14:paraId="6C7A6229"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số lượng giếng khai thác hoặc số hố đào/hành lang/mạch lộ/hang động; trường hợp khai thác nước dưới đất trong nhiều tầng chứa nước thì ghi rõ số lượng giếng trong từng tầng chứa nước</w:t>
      </w:r>
    </w:p>
    <w:p w14:paraId="2E14A28D"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rõ số ngày khai thác nước trong năm.</w:t>
      </w:r>
    </w:p>
    <w:p w14:paraId="68ACC52D"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Trường hợp công trình có nhu cầu khai thác với nhiều cấp quy mô, lưu lượng khai thác trong năm thì ghi rõ số ngày khai thác tương ứng với từng cấp quy mô, lưu lượng khai thác nước trong năm (VD: Công trình khai thác nước có thể ghi chế độ khai thác là: 65/365 ngày khai thác với lưu lượng 200.000 m</w:t>
      </w:r>
      <w:r w:rsidRPr="00722B09">
        <w:rPr>
          <w:rFonts w:ascii="Arial" w:hAnsi="Arial" w:cs="Arial"/>
          <w:color w:val="000000" w:themeColor="text1"/>
          <w:sz w:val="20"/>
          <w:szCs w:val="20"/>
          <w:vertAlign w:val="superscript"/>
        </w:rPr>
        <w:t xml:space="preserve">3 </w:t>
      </w:r>
      <w:r w:rsidRPr="00722B09">
        <w:rPr>
          <w:rFonts w:ascii="Arial" w:hAnsi="Arial" w:cs="Arial"/>
          <w:color w:val="000000" w:themeColor="text1"/>
          <w:sz w:val="20"/>
          <w:szCs w:val="20"/>
        </w:rPr>
        <w:t>/ngày đêm, 300/365 ngày khai thác với lưu lượng 150.000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w:t>
      </w:r>
    </w:p>
    <w:p w14:paraId="471533E7" w14:textId="77777777" w:rsidR="00C9743F" w:rsidRPr="00722B09" w:rsidRDefault="00C9743F" w:rsidP="00C9743F">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Ghi tọa độ theo quy định về kinh tuyến trục của bản đồ hành chính cấp tỉnh.</w:t>
      </w:r>
    </w:p>
    <w:p w14:paraId="6C552046" w14:textId="77777777" w:rsidR="00362F3D" w:rsidRDefault="00362F3D"/>
    <w:sectPr w:rsidR="00362F3D" w:rsidSect="00C9743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43F"/>
    <w:rsid w:val="00362F3D"/>
    <w:rsid w:val="00372374"/>
    <w:rsid w:val="00545097"/>
    <w:rsid w:val="005846BD"/>
    <w:rsid w:val="00B07B27"/>
    <w:rsid w:val="00C02AB3"/>
    <w:rsid w:val="00C9743F"/>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32FAA"/>
  <w15:chartTrackingRefBased/>
  <w15:docId w15:val="{A6AEA67F-6009-46E4-86ED-E7877EFA8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43F"/>
    <w:rPr>
      <w:rFonts w:eastAsiaTheme="minorEastAsia"/>
    </w:rPr>
  </w:style>
  <w:style w:type="paragraph" w:styleId="Heading1">
    <w:name w:val="heading 1"/>
    <w:basedOn w:val="Normal"/>
    <w:next w:val="Normal"/>
    <w:link w:val="Heading1Char"/>
    <w:uiPriority w:val="9"/>
    <w:qFormat/>
    <w:rsid w:val="00C974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974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9743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9743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9743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974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74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74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74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743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9743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9743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9743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9743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974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74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74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743F"/>
    <w:rPr>
      <w:rFonts w:eastAsiaTheme="majorEastAsia" w:cstheme="majorBidi"/>
      <w:color w:val="272727" w:themeColor="text1" w:themeTint="D8"/>
    </w:rPr>
  </w:style>
  <w:style w:type="paragraph" w:styleId="Title">
    <w:name w:val="Title"/>
    <w:basedOn w:val="Normal"/>
    <w:next w:val="Normal"/>
    <w:link w:val="TitleChar"/>
    <w:uiPriority w:val="10"/>
    <w:qFormat/>
    <w:rsid w:val="00C974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74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74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74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743F"/>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C9743F"/>
    <w:rPr>
      <w:i/>
      <w:iCs/>
      <w:color w:val="404040" w:themeColor="text1" w:themeTint="BF"/>
    </w:rPr>
  </w:style>
  <w:style w:type="paragraph" w:styleId="ListParagraph">
    <w:name w:val="List Paragraph"/>
    <w:basedOn w:val="Normal"/>
    <w:uiPriority w:val="34"/>
    <w:qFormat/>
    <w:rsid w:val="00C9743F"/>
    <w:pPr>
      <w:ind w:left="720"/>
      <w:contextualSpacing/>
    </w:pPr>
    <w:rPr>
      <w:rFonts w:eastAsiaTheme="minorHAnsi"/>
    </w:rPr>
  </w:style>
  <w:style w:type="character" w:styleId="IntenseEmphasis">
    <w:name w:val="Intense Emphasis"/>
    <w:basedOn w:val="DefaultParagraphFont"/>
    <w:uiPriority w:val="21"/>
    <w:qFormat/>
    <w:rsid w:val="00C9743F"/>
    <w:rPr>
      <w:i/>
      <w:iCs/>
      <w:color w:val="2F5496" w:themeColor="accent1" w:themeShade="BF"/>
    </w:rPr>
  </w:style>
  <w:style w:type="paragraph" w:styleId="IntenseQuote">
    <w:name w:val="Intense Quote"/>
    <w:basedOn w:val="Normal"/>
    <w:next w:val="Normal"/>
    <w:link w:val="IntenseQuoteChar"/>
    <w:uiPriority w:val="30"/>
    <w:qFormat/>
    <w:rsid w:val="00C9743F"/>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C9743F"/>
    <w:rPr>
      <w:i/>
      <w:iCs/>
      <w:color w:val="2F5496" w:themeColor="accent1" w:themeShade="BF"/>
    </w:rPr>
  </w:style>
  <w:style w:type="character" w:styleId="IntenseReference">
    <w:name w:val="Intense Reference"/>
    <w:basedOn w:val="DefaultParagraphFont"/>
    <w:uiPriority w:val="32"/>
    <w:qFormat/>
    <w:rsid w:val="00C9743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543</Words>
  <Characters>3101</Characters>
  <Application>Microsoft Office Word</Application>
  <DocSecurity>0</DocSecurity>
  <Lines>25</Lines>
  <Paragraphs>7</Paragraphs>
  <ScaleCrop>false</ScaleCrop>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2026-01-22T02:50:00Z</dcterms:created>
  <dcterms:modified xsi:type="dcterms:W3CDTF">2026-01-22T02:50:00Z</dcterms:modified>
</cp:coreProperties>
</file>